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2F7CD6A1" w:rsidR="001B6C1E" w:rsidRPr="00EF389F" w:rsidRDefault="0055399A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最佳綠色金融專案獎</w:t>
      </w: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(</w:t>
      </w:r>
      <w:r w:rsidR="00A0258B" w:rsidRPr="00A0258B">
        <w:rPr>
          <w:rFonts w:ascii="華康儷粗圓" w:eastAsia="標楷體" w:hint="eastAsia"/>
          <w:b/>
          <w:bCs/>
          <w:sz w:val="40"/>
          <w:szCs w:val="40"/>
          <w:u w:val="single"/>
        </w:rPr>
        <w:t>基層</w:t>
      </w: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金融組</w:t>
      </w: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)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0CA1596A" w14:textId="77777777" w:rsidR="0055399A" w:rsidRDefault="0055399A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55399A">
              <w:rPr>
                <w:rFonts w:ascii="Arial" w:eastAsia="標楷體" w:hAnsi="Arial" w:hint="eastAsia"/>
                <w:sz w:val="28"/>
              </w:rPr>
              <w:t>本獎項針對參選機構之綠色金融相關專案做綜合評比。</w:t>
            </w:r>
          </w:p>
          <w:p w14:paraId="2B69CD8D" w14:textId="16DBE308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4E871A8C" w14:textId="1D045E02" w:rsidR="001B6C1E" w:rsidRPr="00E63958" w:rsidRDefault="0009443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094437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123A924C" w14:textId="722B1FC2" w:rsidR="001B6C1E" w:rsidRPr="00E63958" w:rsidRDefault="0055399A" w:rsidP="00094437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55399A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2C983BC2" w14:textId="6AE43543" w:rsidR="001B6C1E" w:rsidRPr="00E63958" w:rsidRDefault="0055399A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55399A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貢獻與績效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5AF9DDA3" w:rsidR="006A3A6E" w:rsidRDefault="006A3A6E"/>
    <w:p w14:paraId="68C9DE60" w14:textId="276A1F4C" w:rsidR="006A3A6E" w:rsidRPr="00C7526B" w:rsidRDefault="006A3A6E" w:rsidP="006A3A6E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>
        <w:br w:type="page"/>
      </w:r>
      <w:r w:rsidRPr="00AB451E">
        <w:rPr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53488" wp14:editId="20E58D87">
                <wp:simplePos x="0" y="0"/>
                <wp:positionH relativeFrom="column">
                  <wp:posOffset>5264210</wp:posOffset>
                </wp:positionH>
                <wp:positionV relativeFrom="paragraph">
                  <wp:posOffset>-236161</wp:posOffset>
                </wp:positionV>
                <wp:extent cx="852805" cy="320675"/>
                <wp:effectExtent l="5080" t="12065" r="8890" b="1016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280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E588C" w14:textId="77777777" w:rsidR="006A3A6E" w:rsidRPr="006A3A6E" w:rsidRDefault="006A3A6E" w:rsidP="006A3A6E">
                            <w:pPr>
                              <w:spacing w:line="300" w:lineRule="exact"/>
                              <w:jc w:val="distribute"/>
                              <w:rPr>
                                <w:rFonts w:ascii="Arial" w:eastAsia="標楷體" w:hAnsi="Arial"/>
                                <w:sz w:val="28"/>
                                <w:szCs w:val="28"/>
                              </w:rPr>
                            </w:pPr>
                            <w:r w:rsidRPr="006A3A6E">
                              <w:rPr>
                                <w:rFonts w:ascii="Arial" w:eastAsia="標楷體" w:hAnsi="Arial" w:hint="eastAsia"/>
                                <w:sz w:val="28"/>
                                <w:szCs w:val="28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5348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4.5pt;margin-top:-18.6pt;width:67.15pt;height: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">
                <v:textbox>
                  <w:txbxContent>
                    <w:p w14:paraId="020E588C" w14:textId="77777777" w:rsidR="006A3A6E" w:rsidRPr="006A3A6E" w:rsidRDefault="006A3A6E" w:rsidP="006A3A6E">
                      <w:pPr>
                        <w:spacing w:line="300" w:lineRule="exact"/>
                        <w:jc w:val="distribute"/>
                        <w:rPr>
                          <w:rFonts w:ascii="Arial" w:eastAsia="標楷體" w:hAnsi="Arial"/>
                          <w:sz w:val="28"/>
                          <w:szCs w:val="28"/>
                        </w:rPr>
                      </w:pPr>
                      <w:r w:rsidRPr="006A3A6E">
                        <w:rPr>
                          <w:rFonts w:ascii="Arial" w:eastAsia="標楷體" w:hAnsi="Arial" w:hint="eastAsia"/>
                          <w:sz w:val="28"/>
                          <w:szCs w:val="28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2364F094" w14:textId="50C682CA" w:rsidR="006A3A6E" w:rsidRPr="006A3A6E" w:rsidRDefault="006A3A6E" w:rsidP="006A3A6E">
      <w:pPr>
        <w:spacing w:afterLines="100" w:after="360" w:line="520" w:lineRule="exact"/>
        <w:jc w:val="center"/>
        <w:rPr>
          <w:rFonts w:ascii="華康儷粗圓" w:eastAsia="標楷體"/>
          <w:bCs/>
          <w:spacing w:val="-12"/>
          <w:sz w:val="40"/>
          <w:szCs w:val="40"/>
        </w:rPr>
      </w:pP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最佳綠色金融專案獎</w:t>
      </w: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(</w:t>
      </w:r>
      <w:r w:rsidR="001C07B4" w:rsidRPr="001C07B4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基層</w:t>
      </w: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金融組</w:t>
      </w: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)</w:t>
      </w:r>
      <w:r w:rsidRPr="006A3A6E">
        <w:rPr>
          <w:rFonts w:ascii="華康儷粗圓" w:eastAsia="標楷體" w:hint="eastAsia"/>
          <w:bCs/>
          <w:spacing w:val="-12"/>
          <w:sz w:val="40"/>
          <w:szCs w:val="40"/>
        </w:rPr>
        <w:t xml:space="preserve"> </w:t>
      </w:r>
      <w:r w:rsidRPr="006A3A6E">
        <w:rPr>
          <w:rFonts w:ascii="華康儷粗圓" w:eastAsia="標楷體" w:hint="eastAsia"/>
          <w:bCs/>
          <w:spacing w:val="-12"/>
          <w:sz w:val="40"/>
          <w:szCs w:val="40"/>
        </w:rPr>
        <w:t>建議揭露資訊</w:t>
      </w:r>
    </w:p>
    <w:tbl>
      <w:tblPr>
        <w:tblW w:w="95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uble" w:sz="6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0"/>
      </w:tblGrid>
      <w:tr w:rsidR="00177927" w:rsidRPr="00AB451E" w14:paraId="2FA9D746" w14:textId="77777777" w:rsidTr="0038134B">
        <w:trPr>
          <w:trHeight w:val="12859"/>
          <w:jc w:val="center"/>
        </w:trPr>
        <w:tc>
          <w:tcPr>
            <w:tcW w:w="9520" w:type="dxa"/>
          </w:tcPr>
          <w:p w14:paraId="4D95B002" w14:textId="77777777" w:rsidR="001C07B4" w:rsidRPr="001C07B4" w:rsidRDefault="001C07B4" w:rsidP="008E3DA9">
            <w:pPr>
              <w:adjustRightInd w:val="0"/>
              <w:snapToGrid w:val="0"/>
              <w:spacing w:beforeLines="50" w:before="180" w:line="400" w:lineRule="exact"/>
              <w:ind w:leftChars="100" w:left="240" w:rightChars="100" w:right="240"/>
              <w:rPr>
                <w:rFonts w:ascii="Arial" w:eastAsia="標楷體" w:hAnsi="Arial"/>
                <w:b/>
                <w:bCs/>
                <w:sz w:val="28"/>
                <w:szCs w:val="26"/>
              </w:rPr>
            </w:pPr>
            <w:r w:rsidRPr="001C07B4">
              <w:rPr>
                <w:rFonts w:ascii="Arial" w:eastAsia="標楷體" w:hAnsi="Arial" w:hint="eastAsia"/>
                <w:b/>
                <w:bCs/>
                <w:sz w:val="28"/>
                <w:szCs w:val="26"/>
              </w:rPr>
              <w:t>內容與架構</w:t>
            </w:r>
          </w:p>
          <w:p w14:paraId="028E1898" w14:textId="77777777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□有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針對綠色金融業務推動訂定目標或管理方針？</w:t>
            </w:r>
          </w:p>
          <w:p w14:paraId="205226DC" w14:textId="77777777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□有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針對</w:t>
            </w:r>
            <w:proofErr w:type="gramStart"/>
            <w:r w:rsidRPr="001C07B4">
              <w:rPr>
                <w:rFonts w:ascii="Arial" w:eastAsia="標楷體" w:hAnsi="Arial" w:hint="eastAsia"/>
                <w:sz w:val="28"/>
                <w:szCs w:val="24"/>
              </w:rPr>
              <w:t>減碳訂</w:t>
            </w:r>
            <w:proofErr w:type="gramEnd"/>
            <w:r w:rsidRPr="001C07B4">
              <w:rPr>
                <w:rFonts w:ascii="Arial" w:eastAsia="標楷體" w:hAnsi="Arial" w:hint="eastAsia"/>
                <w:sz w:val="28"/>
                <w:szCs w:val="24"/>
              </w:rPr>
              <w:t>定目標或管理方針？</w:t>
            </w:r>
          </w:p>
          <w:p w14:paraId="232480E9" w14:textId="6294EDD9" w:rsidR="001C07B4" w:rsidRPr="00B665D6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/>
                <w:sz w:val="28"/>
                <w:szCs w:val="24"/>
              </w:rPr>
              <w:t>是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否針對綠色金融設置專責執行團隊？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□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 xml:space="preserve"> 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有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(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結合內外部資源及人力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)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；□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 xml:space="preserve"> 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有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(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內部資源及人力執行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)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；□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無</w:t>
            </w:r>
            <w:r w:rsidRPr="00B665D6">
              <w:rPr>
                <w:rFonts w:ascii="Arial" w:eastAsia="標楷體" w:hAnsi="Arial" w:cs="Arial"/>
                <w:sz w:val="28"/>
                <w:szCs w:val="24"/>
              </w:rPr>
              <w:t>。</w:t>
            </w:r>
          </w:p>
          <w:p w14:paraId="4A724156" w14:textId="77777777" w:rsidR="001C07B4" w:rsidRPr="001C07B4" w:rsidRDefault="001C07B4" w:rsidP="008E3DA9">
            <w:pPr>
              <w:adjustRightInd w:val="0"/>
              <w:snapToGrid w:val="0"/>
              <w:spacing w:beforeLines="50" w:before="180" w:line="400" w:lineRule="exact"/>
              <w:ind w:leftChars="100" w:left="240" w:rightChars="100" w:right="240"/>
              <w:rPr>
                <w:rFonts w:ascii="Arial" w:eastAsia="標楷體" w:hAnsi="Arial"/>
                <w:b/>
                <w:bCs/>
                <w:sz w:val="28"/>
                <w:szCs w:val="26"/>
              </w:rPr>
            </w:pPr>
            <w:r w:rsidRPr="001C07B4">
              <w:rPr>
                <w:rFonts w:ascii="Arial" w:eastAsia="標楷體" w:hAnsi="Arial" w:hint="eastAsia"/>
                <w:b/>
                <w:bCs/>
                <w:sz w:val="28"/>
                <w:szCs w:val="26"/>
              </w:rPr>
              <w:t>創意與啟發</w:t>
            </w:r>
          </w:p>
          <w:p w14:paraId="1C416027" w14:textId="77777777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□有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對綠色金融創新應用或商業模式進行開發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請提供佐證附件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)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？</w:t>
            </w:r>
          </w:p>
          <w:p w14:paraId="13127ED4" w14:textId="77777777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□有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對地方綠色生態環境發展具有正面影響或貢獻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請提供佐證附件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)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？</w:t>
            </w:r>
          </w:p>
          <w:p w14:paraId="47984981" w14:textId="77777777" w:rsidR="001C07B4" w:rsidRPr="001C07B4" w:rsidRDefault="001C07B4" w:rsidP="008E3DA9">
            <w:pPr>
              <w:adjustRightInd w:val="0"/>
              <w:snapToGrid w:val="0"/>
              <w:spacing w:beforeLines="50" w:before="180" w:line="400" w:lineRule="exact"/>
              <w:ind w:leftChars="100" w:left="240" w:rightChars="100" w:right="240"/>
              <w:rPr>
                <w:rFonts w:ascii="Arial" w:eastAsia="標楷體" w:hAnsi="Arial"/>
                <w:b/>
                <w:bCs/>
                <w:sz w:val="28"/>
                <w:szCs w:val="26"/>
              </w:rPr>
            </w:pPr>
            <w:r w:rsidRPr="001C07B4">
              <w:rPr>
                <w:rFonts w:ascii="Arial" w:eastAsia="標楷體" w:hAnsi="Arial"/>
                <w:b/>
                <w:bCs/>
                <w:sz w:val="28"/>
                <w:szCs w:val="26"/>
              </w:rPr>
              <w:t>貢獻與績效</w:t>
            </w:r>
          </w:p>
          <w:p w14:paraId="3848C66F" w14:textId="77777777" w:rsidR="001C07B4" w:rsidRPr="001C07B4" w:rsidRDefault="001C07B4" w:rsidP="00941E9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66" w:right="158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□有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推動或參與因應氣候變遷或支持</w:t>
            </w:r>
            <w:proofErr w:type="gramStart"/>
            <w:r w:rsidRPr="001C07B4">
              <w:rPr>
                <w:rFonts w:ascii="Arial" w:eastAsia="標楷體" w:hAnsi="Arial" w:hint="eastAsia"/>
                <w:sz w:val="28"/>
                <w:szCs w:val="24"/>
              </w:rPr>
              <w:t>節能減碳相關</w:t>
            </w:r>
            <w:proofErr w:type="gramEnd"/>
            <w:r w:rsidRPr="001C07B4">
              <w:rPr>
                <w:rFonts w:ascii="Arial" w:eastAsia="標楷體" w:hAnsi="Arial" w:hint="eastAsia"/>
                <w:sz w:val="28"/>
                <w:szCs w:val="24"/>
              </w:rPr>
              <w:t>專案行動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。</w:t>
            </w:r>
          </w:p>
          <w:p w14:paraId="5AF171BB" w14:textId="0E1F32D9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3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月至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4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12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月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兩年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)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非再生能源之電力使用量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：</w:t>
            </w:r>
            <w:r w:rsidRPr="001C07B4">
              <w:rPr>
                <w:rFonts w:ascii="Arial" w:eastAsia="標楷體" w:hAnsi="Arial" w:cs="Arial"/>
                <w:sz w:val="28"/>
                <w:szCs w:val="24"/>
                <w:u w:val="single"/>
              </w:rPr>
              <w:t xml:space="preserve">　　　　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度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/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員工數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)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；</w:t>
            </w:r>
            <w:r w:rsidRPr="001C07B4">
              <w:rPr>
                <w:rFonts w:ascii="Arial" w:eastAsia="標楷體" w:hAnsi="Arial" w:cs="Arial"/>
                <w:sz w:val="28"/>
                <w:szCs w:val="24"/>
                <w:u w:val="single"/>
              </w:rPr>
              <w:t xml:space="preserve">　　　　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度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/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百萬元營業收入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)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。</w:t>
            </w:r>
          </w:p>
          <w:p w14:paraId="7BA4F1DD" w14:textId="77777777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□有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裝置或使用再生能源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。</w:t>
            </w:r>
          </w:p>
          <w:p w14:paraId="01DFB0D0" w14:textId="29C4EFFD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3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月至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4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12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月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兩年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)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裝置及使用再生能源發電總量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：</w:t>
            </w:r>
            <w:r w:rsidR="00443E09">
              <w:rPr>
                <w:rFonts w:ascii="Arial" w:eastAsia="標楷體" w:hAnsi="Arial"/>
                <w:sz w:val="28"/>
                <w:szCs w:val="24"/>
              </w:rPr>
              <w:br/>
            </w:r>
            <w:r w:rsidRPr="001C07B4">
              <w:rPr>
                <w:rFonts w:ascii="Arial" w:eastAsia="標楷體" w:hAnsi="Arial" w:cs="Arial"/>
                <w:sz w:val="28"/>
                <w:szCs w:val="24"/>
                <w:u w:val="single"/>
              </w:rPr>
              <w:t xml:space="preserve">　　　　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度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；占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機構總用電度數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比重</w:t>
            </w:r>
            <w:r w:rsidRPr="001C07B4">
              <w:rPr>
                <w:rFonts w:ascii="Arial" w:eastAsia="標楷體" w:hAnsi="Arial" w:cs="Arial"/>
                <w:sz w:val="28"/>
                <w:szCs w:val="24"/>
                <w:u w:val="single"/>
              </w:rPr>
              <w:t xml:space="preserve">　　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%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。</w:t>
            </w:r>
          </w:p>
          <w:p w14:paraId="7D8EC30C" w14:textId="77777777" w:rsidR="001C07B4" w:rsidRPr="001C07B4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□有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□無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規劃執行綠色金融相關業務或服務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例如太陽光電、循環經濟相關領域之授信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)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。</w:t>
            </w:r>
          </w:p>
          <w:p w14:paraId="5E89A219" w14:textId="77777777" w:rsidR="00B665D6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3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月至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4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12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月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(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兩年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 xml:space="preserve">) 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綠色相關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融資核貸之總授信金額：</w:t>
            </w:r>
            <w:r w:rsidRPr="001C07B4">
              <w:rPr>
                <w:rFonts w:ascii="Arial" w:eastAsia="標楷體" w:hAnsi="Arial" w:cs="Arial"/>
                <w:sz w:val="28"/>
                <w:szCs w:val="24"/>
                <w:u w:val="single"/>
              </w:rPr>
              <w:t xml:space="preserve">　　　　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千元；占</w:t>
            </w:r>
            <w:r w:rsidRPr="001C07B4">
              <w:rPr>
                <w:rFonts w:ascii="Arial" w:eastAsia="標楷體" w:hAnsi="Arial" w:hint="eastAsia"/>
                <w:sz w:val="28"/>
                <w:szCs w:val="24"/>
              </w:rPr>
              <w:t>機構總放款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比重</w:t>
            </w:r>
            <w:r w:rsidRPr="001C07B4">
              <w:rPr>
                <w:rFonts w:ascii="Arial" w:eastAsia="標楷體" w:hAnsi="Arial" w:cs="Arial"/>
                <w:sz w:val="28"/>
                <w:szCs w:val="24"/>
                <w:u w:val="single"/>
              </w:rPr>
              <w:t xml:space="preserve">　　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%</w:t>
            </w:r>
            <w:r w:rsidRPr="001C07B4">
              <w:rPr>
                <w:rFonts w:ascii="Arial" w:eastAsia="標楷體" w:hAnsi="Arial"/>
                <w:sz w:val="28"/>
                <w:szCs w:val="24"/>
              </w:rPr>
              <w:t>。</w:t>
            </w:r>
          </w:p>
          <w:p w14:paraId="321A227D" w14:textId="6BC12E9A" w:rsidR="00177927" w:rsidRPr="00B665D6" w:rsidRDefault="001C07B4" w:rsidP="008E3DA9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8" w:left="872" w:rightChars="100" w:right="240" w:hangingChars="176" w:hanging="493"/>
              <w:rPr>
                <w:rFonts w:ascii="Arial" w:eastAsia="標楷體" w:hAnsi="Arial"/>
                <w:sz w:val="28"/>
                <w:szCs w:val="24"/>
              </w:rPr>
            </w:pPr>
            <w:r w:rsidRPr="00B665D6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3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1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月至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11</w:t>
            </w:r>
            <w:r w:rsidR="00B665D6">
              <w:rPr>
                <w:rFonts w:ascii="Arial" w:eastAsia="標楷體" w:hAnsi="Arial" w:hint="eastAsia"/>
                <w:sz w:val="28"/>
                <w:szCs w:val="24"/>
              </w:rPr>
              <w:t>4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年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12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月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(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兩年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 xml:space="preserve">) 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推動或參與地方環境生態保護、環境保護教育活動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：</w:t>
            </w:r>
            <w:r w:rsidRPr="00B665D6">
              <w:rPr>
                <w:rFonts w:ascii="Arial" w:eastAsia="標楷體" w:hAnsi="Arial" w:cs="Arial"/>
                <w:sz w:val="28"/>
                <w:szCs w:val="24"/>
                <w:u w:val="single"/>
              </w:rPr>
              <w:t xml:space="preserve">　　　</w:t>
            </w:r>
            <w:r w:rsidRPr="00B665D6">
              <w:rPr>
                <w:rFonts w:ascii="Arial" w:eastAsia="標楷體" w:hAnsi="Arial" w:hint="eastAsia"/>
                <w:sz w:val="28"/>
                <w:szCs w:val="24"/>
              </w:rPr>
              <w:t>次</w:t>
            </w:r>
            <w:r w:rsidRPr="00B665D6">
              <w:rPr>
                <w:rFonts w:ascii="Arial" w:eastAsia="標楷體" w:hAnsi="Arial"/>
                <w:sz w:val="28"/>
                <w:szCs w:val="24"/>
              </w:rPr>
              <w:t>。</w:t>
            </w:r>
          </w:p>
        </w:tc>
      </w:tr>
    </w:tbl>
    <w:p w14:paraId="710EAC6E" w14:textId="7F6DDEB2" w:rsidR="000523B8" w:rsidRPr="00177927" w:rsidRDefault="00177927" w:rsidP="00177927">
      <w:pPr>
        <w:tabs>
          <w:tab w:val="left" w:pos="2178"/>
        </w:tabs>
        <w:spacing w:afterLines="50" w:after="180"/>
      </w:pPr>
      <w:r>
        <w:rPr>
          <w:rFonts w:ascii="標楷體" w:eastAsia="標楷體"/>
          <w:b/>
          <w:sz w:val="48"/>
          <w:szCs w:val="48"/>
        </w:rPr>
        <w:tab/>
      </w:r>
    </w:p>
    <w:sectPr w:rsidR="000523B8" w:rsidRPr="00177927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A3D9C" w14:textId="77777777" w:rsidR="00C05724" w:rsidRDefault="00C05724" w:rsidP="001B6C1E">
      <w:r>
        <w:separator/>
      </w:r>
    </w:p>
  </w:endnote>
  <w:endnote w:type="continuationSeparator" w:id="0">
    <w:p w14:paraId="257DC895" w14:textId="77777777" w:rsidR="00C05724" w:rsidRDefault="00C05724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11232" w14:textId="77777777" w:rsidR="00C05724" w:rsidRDefault="00C05724" w:rsidP="001B6C1E">
      <w:r>
        <w:separator/>
      </w:r>
    </w:p>
  </w:footnote>
  <w:footnote w:type="continuationSeparator" w:id="0">
    <w:p w14:paraId="60A5FB37" w14:textId="77777777" w:rsidR="00C05724" w:rsidRDefault="00C05724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A14A89"/>
    <w:multiLevelType w:val="hybridMultilevel"/>
    <w:tmpl w:val="F08EF69E"/>
    <w:lvl w:ilvl="0" w:tplc="A9BAB27A">
      <w:start w:val="1"/>
      <w:numFmt w:val="upperLetter"/>
      <w:lvlText w:val="%1."/>
      <w:lvlJc w:val="left"/>
      <w:pPr>
        <w:ind w:left="593" w:hanging="480"/>
      </w:pPr>
      <w:rPr>
        <w:rFonts w:ascii="Times New Roman" w:hAnsi="Times New Roman" w:cs="Times New Roman" w:hint="default"/>
      </w:rPr>
    </w:lvl>
    <w:lvl w:ilvl="1" w:tplc="FFFFFFFF">
      <w:start w:val="1"/>
      <w:numFmt w:val="ideographTraditional"/>
      <w:lvlText w:val="%2、"/>
      <w:lvlJc w:val="left"/>
      <w:pPr>
        <w:ind w:left="1073" w:hanging="480"/>
      </w:pPr>
    </w:lvl>
    <w:lvl w:ilvl="2" w:tplc="FFFFFFFF" w:tentative="1">
      <w:start w:val="1"/>
      <w:numFmt w:val="lowerRoman"/>
      <w:lvlText w:val="%3."/>
      <w:lvlJc w:val="right"/>
      <w:pPr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2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2"/>
  </w:num>
  <w:num w:numId="3" w16cid:durableId="31734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94437"/>
    <w:rsid w:val="000C2DC0"/>
    <w:rsid w:val="00121E5C"/>
    <w:rsid w:val="00130192"/>
    <w:rsid w:val="00177927"/>
    <w:rsid w:val="00180E38"/>
    <w:rsid w:val="001B6C1E"/>
    <w:rsid w:val="001C07B4"/>
    <w:rsid w:val="001C2CE8"/>
    <w:rsid w:val="001C4F50"/>
    <w:rsid w:val="001F4A3F"/>
    <w:rsid w:val="00262900"/>
    <w:rsid w:val="00272C5A"/>
    <w:rsid w:val="0038134B"/>
    <w:rsid w:val="003C050A"/>
    <w:rsid w:val="00423C5E"/>
    <w:rsid w:val="00443E09"/>
    <w:rsid w:val="00480656"/>
    <w:rsid w:val="0055399A"/>
    <w:rsid w:val="005E1435"/>
    <w:rsid w:val="005F2528"/>
    <w:rsid w:val="00695E56"/>
    <w:rsid w:val="006A3A6E"/>
    <w:rsid w:val="006E621D"/>
    <w:rsid w:val="007332EB"/>
    <w:rsid w:val="00772DBF"/>
    <w:rsid w:val="00793C8D"/>
    <w:rsid w:val="00823394"/>
    <w:rsid w:val="00841770"/>
    <w:rsid w:val="00851825"/>
    <w:rsid w:val="008A0BCD"/>
    <w:rsid w:val="008E3DA9"/>
    <w:rsid w:val="00941E99"/>
    <w:rsid w:val="00974B99"/>
    <w:rsid w:val="00A024A3"/>
    <w:rsid w:val="00A0258B"/>
    <w:rsid w:val="00A2666E"/>
    <w:rsid w:val="00A32642"/>
    <w:rsid w:val="00AC1856"/>
    <w:rsid w:val="00B56AE7"/>
    <w:rsid w:val="00B665D6"/>
    <w:rsid w:val="00C05724"/>
    <w:rsid w:val="00C724C5"/>
    <w:rsid w:val="00D4591C"/>
    <w:rsid w:val="00DF2944"/>
    <w:rsid w:val="00E63958"/>
    <w:rsid w:val="00E646AC"/>
    <w:rsid w:val="00EF389F"/>
    <w:rsid w:val="00FC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  <w:style w:type="table" w:styleId="a9">
    <w:name w:val="Table Grid"/>
    <w:basedOn w:val="a1"/>
    <w:uiPriority w:val="39"/>
    <w:rsid w:val="001779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37</cp:revision>
  <dcterms:created xsi:type="dcterms:W3CDTF">2022-03-23T08:35:00Z</dcterms:created>
  <dcterms:modified xsi:type="dcterms:W3CDTF">2026-03-24T05:57:00Z</dcterms:modified>
</cp:coreProperties>
</file>